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9D" w:rsidRDefault="0074689D" w:rsidP="00BB6FD0">
      <w:pPr>
        <w:spacing w:before="24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851"/>
        <w:gridCol w:w="850"/>
        <w:gridCol w:w="966"/>
        <w:gridCol w:w="11"/>
        <w:gridCol w:w="1115"/>
      </w:tblGrid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D04184">
            <w:pPr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</w:rPr>
            </w:pPr>
            <w:r w:rsidRPr="00BB6FD0">
              <w:rPr>
                <w:rStyle w:val="a4"/>
                <w:rFonts w:ascii="Trebuchet MS" w:hAnsi="Trebuchet MS" w:cs="Trebuchet MS"/>
                <w:i/>
                <w:iCs/>
                <w:shd w:val="clear" w:color="auto" w:fill="FFFFFF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D04184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i/>
                <w:iCs/>
              </w:rPr>
            </w:pPr>
            <w:proofErr w:type="spellStart"/>
            <w:r w:rsidRPr="00BB6FD0">
              <w:rPr>
                <w:rFonts w:ascii="Trebuchet MS" w:hAnsi="Trebuchet MS" w:cs="Trebuchet MS"/>
                <w:b/>
                <w:bCs/>
                <w:i/>
                <w:iCs/>
              </w:rPr>
              <w:t>Ед-</w:t>
            </w:r>
            <w:r w:rsidRPr="00BB6FD0">
              <w:rPr>
                <w:rFonts w:ascii="Trebuchet MS" w:hAnsi="Trebuchet MS" w:cs="Trebuchet MS"/>
                <w:b/>
                <w:bCs/>
                <w:i/>
                <w:iCs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D04184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i/>
                <w:iCs/>
              </w:rPr>
            </w:pPr>
            <w:r w:rsidRPr="00BB6FD0">
              <w:rPr>
                <w:rFonts w:ascii="Trebuchet MS" w:hAnsi="Trebuchet MS" w:cs="Trebuchet MS"/>
                <w:b/>
                <w:bCs/>
                <w:i/>
                <w:iCs/>
              </w:rPr>
              <w:t>цена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D04184">
            <w:pPr>
              <w:spacing w:after="0" w:line="240" w:lineRule="auto"/>
              <w:jc w:val="center"/>
              <w:rPr>
                <w:rStyle w:val="a4"/>
                <w:rFonts w:ascii="Trebuchet MS" w:hAnsi="Trebuchet MS" w:cs="Trebuchet MS"/>
                <w:i/>
                <w:iCs/>
                <w:shd w:val="clear" w:color="auto" w:fill="FFFFFF"/>
              </w:rPr>
            </w:pPr>
            <w:r w:rsidRPr="00BB6FD0">
              <w:rPr>
                <w:rStyle w:val="a4"/>
                <w:rFonts w:ascii="Trebuchet MS" w:hAnsi="Trebuchet MS" w:cs="Trebuchet MS"/>
                <w:i/>
                <w:iCs/>
                <w:shd w:val="clear" w:color="auto" w:fill="FFFFFF"/>
              </w:rPr>
              <w:t>Кол-во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D04184">
            <w:pPr>
              <w:tabs>
                <w:tab w:val="center" w:pos="442"/>
              </w:tabs>
              <w:spacing w:after="0" w:line="240" w:lineRule="auto"/>
              <w:rPr>
                <w:rStyle w:val="a4"/>
                <w:rFonts w:ascii="Trebuchet MS" w:hAnsi="Trebuchet MS" w:cs="Trebuchet MS"/>
                <w:i/>
                <w:iCs/>
                <w:shd w:val="clear" w:color="auto" w:fill="FFFFFF"/>
              </w:rPr>
            </w:pPr>
            <w:r w:rsidRPr="00BB6FD0">
              <w:rPr>
                <w:rFonts w:ascii="Trebuchet MS" w:hAnsi="Trebuchet MS" w:cs="Trebuchet MS"/>
                <w:b/>
                <w:bCs/>
                <w:i/>
                <w:iCs/>
              </w:rPr>
              <w:tab/>
              <w:t>сумма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Грунтование стен (1 слой)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182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9100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Шлифовка стен (1 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152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9120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Штукатурка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несуших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балок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,у</w:t>
            </w:r>
            <w:proofErr w:type="gramEnd"/>
            <w:r w:rsidRPr="00BB6FD0">
              <w:rPr>
                <w:rFonts w:ascii="Trebuchet MS" w:eastAsia="Trebuchet MS" w:hAnsi="Trebuchet MS" w:cs="Trebuchet MS"/>
                <w:i/>
              </w:rPr>
              <w:t>становка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перф.углов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п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350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22.5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7875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2BD" w:rsidRPr="00BB6FD0" w:rsidRDefault="00702541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Шпаклевка стен на 2 раза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2BD" w:rsidRPr="00BB6FD0" w:rsidRDefault="00D352BD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2BD" w:rsidRPr="00BB6FD0" w:rsidRDefault="00702541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2BD" w:rsidRPr="00BB6FD0" w:rsidRDefault="00702541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152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2BD" w:rsidRPr="00BB6FD0" w:rsidRDefault="00702541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19760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Нанесение декоративной штукатурки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75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30000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Штукатурка стен по плоскости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29.5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4720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780F91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Поклейка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стеклохолста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68098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780F91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780F91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75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83" w:rsidRPr="00BB6FD0" w:rsidRDefault="00780F91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9000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Покраска водоэмульсионной краской (2 слоя)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800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Оклейка обоев (в зависимости от типа обоев)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2B0BCD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12</w:t>
            </w:r>
            <w:r w:rsidR="0012127A" w:rsidRPr="00BB6FD0">
              <w:rPr>
                <w:rFonts w:ascii="Trebuchet MS" w:eastAsia="Trebuchet MS" w:hAnsi="Trebuchet MS" w:cs="Trebuchet MS"/>
                <w:i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94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2B0BCD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11280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Сборка коробов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гкл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hAnsi="Trebuchet MS"/>
                <w:i/>
              </w:rPr>
              <w:t>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780F91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780F91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Сборка дверного проема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hAnsi="Trebuchet MS"/>
                <w:i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1500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Сборка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декоротивной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перегородки из ГКЛ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BB6FD0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ш</w:t>
            </w:r>
            <w:r w:rsidR="00587719" w:rsidRPr="00BB6FD0">
              <w:rPr>
                <w:rFonts w:ascii="Trebuchet MS" w:eastAsia="Trebuchet MS" w:hAnsi="Trebuchet MS" w:cs="Trebuchet MS"/>
                <w:i/>
              </w:rPr>
              <w:t>т</w:t>
            </w:r>
            <w:r>
              <w:rPr>
                <w:rFonts w:ascii="Trebuchet MS" w:eastAsia="Trebuchet MS" w:hAnsi="Trebuchet MS" w:cs="Trebuchet MS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hAnsi="Trebuchet MS"/>
                <w:i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Грунтование пола (1 слой)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65.75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3287</w:t>
            </w:r>
          </w:p>
        </w:tc>
      </w:tr>
      <w:tr w:rsidR="00BB6FD0" w:rsidRPr="00BB6FD0" w:rsidTr="00BB6FD0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Укладка линолеума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</w:t>
            </w:r>
            <w:r w:rsidR="0012127A" w:rsidRPr="00BB6FD0">
              <w:rPr>
                <w:rFonts w:ascii="Trebuchet MS" w:eastAsia="Trebuchet MS" w:hAnsi="Trebuchet MS" w:cs="Trebuchet MS"/>
                <w:i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65.75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6575</w:t>
            </w:r>
          </w:p>
        </w:tc>
      </w:tr>
      <w:tr w:rsidR="00BB6FD0" w:rsidRPr="00BB6FD0" w:rsidTr="00BB6FD0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Монтаж плинтуса пластикового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п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57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5700</w:t>
            </w:r>
          </w:p>
        </w:tc>
      </w:tr>
      <w:tr w:rsidR="00BB6FD0" w:rsidRPr="00BB6FD0" w:rsidTr="00BB6FD0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Монтаж порожков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п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600</w:t>
            </w:r>
          </w:p>
        </w:tc>
      </w:tr>
      <w:tr w:rsidR="00BB6FD0" w:rsidRPr="00BB6FD0" w:rsidTr="00BB6FD0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Заливка полов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самовыравниваюшейся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смесью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pStyle w:val="a3"/>
              <w:jc w:val="center"/>
              <w:rPr>
                <w:rFonts w:ascii="Trebuchet MS" w:eastAsia="Trebuchet MS" w:hAnsi="Trebuchet MS"/>
                <w:i/>
              </w:rPr>
            </w:pPr>
            <w:r w:rsidRPr="00BB6FD0">
              <w:rPr>
                <w:rFonts w:ascii="Trebuchet MS" w:eastAsia="Trebuchet MS" w:hAnsi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65.75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13150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Укладка кафельной плитки на стену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  <w:color w:val="0D0D0D"/>
                <w:shd w:val="clear" w:color="auto" w:fill="FFFFFF"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14000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Укладка кафельной плитки напольной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4.7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2350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Укладка кафельного бордюра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п.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End"/>
            <w:r w:rsidRPr="00BB6FD0">
              <w:rPr>
                <w:rFonts w:ascii="Trebuchet MS" w:eastAsia="Trebuchet MS" w:hAnsi="Trebuchet MS" w:cs="Trebuchet MS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200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21.5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4300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Укладка кафельного рельефного декора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600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Затирка швов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60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32.7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1962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719" w:rsidRPr="00BB6FD0" w:rsidRDefault="00587719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Демонтаж перегородки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350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2.9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719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1105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Замена центрального тройника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  <w:color w:val="0D0D0D"/>
                <w:shd w:val="clear" w:color="auto" w:fill="FFFFFF"/>
              </w:rPr>
              <w:t>2500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2500</w:t>
            </w:r>
          </w:p>
        </w:tc>
      </w:tr>
      <w:tr w:rsidR="00BB6FD0" w:rsidRPr="00BB6FD0" w:rsidTr="00BB6FD0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Замена стояка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полотенцесушителя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без сварки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1000/2500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2500</w:t>
            </w:r>
          </w:p>
        </w:tc>
      </w:tr>
      <w:tr w:rsidR="00BB6FD0" w:rsidRPr="00BB6FD0" w:rsidTr="00BB6FD0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Врезку под гор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.</w:t>
            </w:r>
            <w:proofErr w:type="gramEnd"/>
            <w:r w:rsidRPr="00BB6FD0"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в</w:t>
            </w:r>
            <w:proofErr w:type="gramEnd"/>
            <w:r w:rsidRPr="00BB6FD0">
              <w:rPr>
                <w:rFonts w:ascii="Trebuchet MS" w:eastAsia="Trebuchet MS" w:hAnsi="Trebuchet MS" w:cs="Trebuchet MS"/>
                <w:i/>
              </w:rPr>
              <w:t>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BB6FD0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ш</w:t>
            </w:r>
            <w:r w:rsidR="008E7B93" w:rsidRPr="00BB6FD0">
              <w:rPr>
                <w:rFonts w:ascii="Trebuchet MS" w:eastAsia="Trebuchet MS" w:hAnsi="Trebuchet MS" w:cs="Trebuchet MS"/>
                <w:i/>
              </w:rPr>
              <w:t>т</w:t>
            </w:r>
            <w:r>
              <w:rPr>
                <w:rFonts w:ascii="Trebuchet MS" w:eastAsia="Trebuchet MS" w:hAnsi="Trebuchet MS" w:cs="Trebuchet MS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Замена разводки труб (кухня, ванна, туалет)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3500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3500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Замена разводки канализации в квартире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</w:t>
            </w:r>
            <w:r w:rsidR="00587719" w:rsidRPr="00BB6FD0">
              <w:rPr>
                <w:rFonts w:ascii="Trebuchet MS" w:eastAsia="Trebuchet MS" w:hAnsi="Trebuchet MS" w:cs="Trebuchet MS"/>
                <w:i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  <w:r w:rsidR="00587719" w:rsidRPr="00BB6FD0">
              <w:rPr>
                <w:rFonts w:ascii="Trebuchet MS" w:eastAsia="Calibri" w:hAnsi="Trebuchet MS" w:cs="Calibri"/>
                <w:i/>
              </w:rPr>
              <w:t>500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Установка радиатора алюминий / чугун с перемычкой и кранами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8E7B9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3</w:t>
            </w:r>
            <w:r w:rsidR="00587719" w:rsidRPr="00BB6FD0">
              <w:rPr>
                <w:rFonts w:ascii="Trebuchet MS" w:eastAsia="Trebuchet MS" w:hAnsi="Trebuchet MS" w:cs="Trebuchet MS"/>
                <w:i/>
              </w:rPr>
              <w:t>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8E7B9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8E7B9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7000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Устанавка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радиатора со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штроблением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 xml:space="preserve"> труб в стену.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proofErr w:type="spellStart"/>
            <w:proofErr w:type="gramStart"/>
            <w:r w:rsidRPr="00BB6FD0">
              <w:rPr>
                <w:rFonts w:ascii="Trebuchet MS" w:eastAsia="Trebuchet MS" w:hAnsi="Trebuchet MS" w:cs="Trebuchet MS"/>
                <w:i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9000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B93" w:rsidRPr="00BB6FD0" w:rsidRDefault="008E7B9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9000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Ванна чугунная, металлическая, акриловая  (с подключением)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  <w:color w:val="0D0D0D"/>
                <w:shd w:val="clear" w:color="auto" w:fill="FFFFFF"/>
              </w:rPr>
              <w:t>от 11</w:t>
            </w:r>
            <w:r w:rsidR="0012127A" w:rsidRPr="00BB6FD0">
              <w:rPr>
                <w:rFonts w:ascii="Trebuchet MS" w:eastAsia="Trebuchet MS" w:hAnsi="Trebuchet MS" w:cs="Trebuchet MS"/>
                <w:i/>
                <w:color w:val="0D0D0D"/>
                <w:shd w:val="clear" w:color="auto" w:fill="FFFFFF"/>
              </w:rPr>
              <w:t>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680983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11</w:t>
            </w:r>
            <w:r w:rsidR="00587719" w:rsidRPr="00BB6FD0">
              <w:rPr>
                <w:rFonts w:ascii="Trebuchet MS" w:eastAsia="Calibri" w:hAnsi="Trebuchet MS" w:cs="Calibri"/>
                <w:i/>
              </w:rPr>
              <w:t>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Мойка с подстольем, зеркалом, смесителем и сифоном (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мойдодыр</w:t>
            </w:r>
            <w:proofErr w:type="spellEnd"/>
            <w:r w:rsidRPr="00BB6FD0">
              <w:rPr>
                <w:rFonts w:ascii="Trebuchet MS" w:eastAsia="Trebuchet MS" w:hAnsi="Trebuchet MS" w:cs="Trebuchet MS"/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1500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>
            <w:pPr>
              <w:spacing w:after="0" w:line="240" w:lineRule="auto"/>
              <w:rPr>
                <w:rFonts w:ascii="Trebuchet MS" w:eastAsia="Trebuchet MS" w:hAnsi="Trebuchet MS" w:cs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Установка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ракавины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i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EFA" w:rsidRPr="00BB6FD0" w:rsidRDefault="008E2EFA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Установка и сборка унитаза навесного с инсталляцией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12127A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2500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9D" w:rsidRPr="00BB6FD0" w:rsidRDefault="00587719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2500</w:t>
            </w:r>
          </w:p>
        </w:tc>
      </w:tr>
      <w:tr w:rsidR="00BB6FD0" w:rsidRPr="00BB6FD0" w:rsidTr="00BB6FD0">
        <w:trPr>
          <w:trHeight w:val="15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Дверь </w:t>
            </w:r>
            <w:proofErr w:type="spellStart"/>
            <w:r w:rsidRPr="00BB6FD0">
              <w:rPr>
                <w:rFonts w:ascii="Trebuchet MS" w:eastAsia="Trebuchet MS" w:hAnsi="Trebuchet MS" w:cs="Trebuchet MS"/>
                <w:i/>
              </w:rPr>
              <w:t>шпонированная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1200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3600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Дверь массив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1800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1800</w:t>
            </w:r>
          </w:p>
        </w:tc>
      </w:tr>
      <w:tr w:rsidR="00BB6FD0" w:rsidRPr="00BB6FD0" w:rsidTr="00BB6FD0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Обрамление проема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>1000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BB6FD0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i/>
              </w:rPr>
            </w:pPr>
            <w:r w:rsidRPr="00BB6FD0">
              <w:rPr>
                <w:rFonts w:ascii="Trebuchet MS" w:eastAsia="Calibri" w:hAnsi="Trebuchet MS" w:cs="Calibri"/>
                <w:i/>
              </w:rPr>
              <w:t>1000</w:t>
            </w:r>
          </w:p>
        </w:tc>
      </w:tr>
      <w:tr w:rsidR="00BB6FD0" w:rsidRPr="00BB6FD0" w:rsidTr="00BB6FD0">
        <w:trPr>
          <w:trHeight w:val="70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FD0" w:rsidRPr="00BB6FD0" w:rsidRDefault="00BB6FD0" w:rsidP="001E1FB6">
            <w:pPr>
              <w:spacing w:after="0" w:line="240" w:lineRule="auto"/>
              <w:jc w:val="center"/>
              <w:rPr>
                <w:rFonts w:ascii="Trebuchet MS" w:hAnsi="Trebuchet MS"/>
                <w:i/>
              </w:rPr>
            </w:pPr>
            <w:r w:rsidRPr="00BB6FD0">
              <w:rPr>
                <w:rFonts w:ascii="Trebuchet MS" w:eastAsia="Trebuchet MS" w:hAnsi="Trebuchet MS" w:cs="Trebuchet MS"/>
                <w:i/>
              </w:rPr>
              <w:t xml:space="preserve">                                                                                                    Итого:199284</w:t>
            </w:r>
          </w:p>
        </w:tc>
      </w:tr>
    </w:tbl>
    <w:p w:rsidR="0074689D" w:rsidRPr="00BB6FD0" w:rsidRDefault="0074689D">
      <w:pPr>
        <w:rPr>
          <w:rFonts w:ascii="Trebuchet MS" w:eastAsia="Calibri" w:hAnsi="Trebuchet MS" w:cs="Calibri"/>
          <w:i/>
        </w:rPr>
      </w:pPr>
    </w:p>
    <w:p w:rsidR="0074689D" w:rsidRPr="00BB6FD0" w:rsidRDefault="0074689D">
      <w:pPr>
        <w:rPr>
          <w:rFonts w:ascii="Trebuchet MS" w:eastAsia="Calibri" w:hAnsi="Trebuchet MS" w:cs="Calibri"/>
          <w:i/>
        </w:rPr>
      </w:pPr>
    </w:p>
    <w:p w:rsidR="0074689D" w:rsidRPr="00BB6FD0" w:rsidRDefault="0074689D">
      <w:pPr>
        <w:rPr>
          <w:rFonts w:ascii="Trebuchet MS" w:eastAsia="Calibri" w:hAnsi="Trebuchet MS" w:cs="Calibri"/>
          <w:i/>
        </w:rPr>
      </w:pPr>
    </w:p>
    <w:sectPr w:rsidR="0074689D" w:rsidRPr="00BB6FD0" w:rsidSect="004D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89D"/>
    <w:rsid w:val="0012127A"/>
    <w:rsid w:val="001635BC"/>
    <w:rsid w:val="001E1FB6"/>
    <w:rsid w:val="002B0BCD"/>
    <w:rsid w:val="002E4921"/>
    <w:rsid w:val="00326010"/>
    <w:rsid w:val="004D511D"/>
    <w:rsid w:val="00586B5F"/>
    <w:rsid w:val="00587719"/>
    <w:rsid w:val="00680983"/>
    <w:rsid w:val="006C5176"/>
    <w:rsid w:val="00702541"/>
    <w:rsid w:val="0074689D"/>
    <w:rsid w:val="00780F91"/>
    <w:rsid w:val="00795F54"/>
    <w:rsid w:val="007C40DA"/>
    <w:rsid w:val="008E2EFA"/>
    <w:rsid w:val="008E7B93"/>
    <w:rsid w:val="00BB6FD0"/>
    <w:rsid w:val="00D352BD"/>
    <w:rsid w:val="00D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EFA"/>
    <w:pPr>
      <w:spacing w:after="0" w:line="240" w:lineRule="auto"/>
    </w:pPr>
  </w:style>
  <w:style w:type="character" w:styleId="a4">
    <w:name w:val="Strong"/>
    <w:basedOn w:val="a0"/>
    <w:uiPriority w:val="99"/>
    <w:qFormat/>
    <w:rsid w:val="00BB6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B264-218A-413A-B9EC-B2ADEF7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арсений</cp:lastModifiedBy>
  <cp:revision>18</cp:revision>
  <cp:lastPrinted>2013-09-01T14:17:00Z</cp:lastPrinted>
  <dcterms:created xsi:type="dcterms:W3CDTF">2013-06-09T23:31:00Z</dcterms:created>
  <dcterms:modified xsi:type="dcterms:W3CDTF">2013-09-01T14:18:00Z</dcterms:modified>
</cp:coreProperties>
</file>